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DE5830">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2A4FBAE9" w14:textId="77777777" w:rsidR="00501D10" w:rsidRDefault="00357CB2" w:rsidP="00DE5830">
            <w:pPr>
              <w:rPr>
                <w:b/>
              </w:rPr>
            </w:pPr>
            <w:r w:rsidRPr="00D75599">
              <w:rPr>
                <w:b/>
              </w:rPr>
              <w:t>§</w:t>
            </w:r>
          </w:p>
          <w:p w14:paraId="1D4FB560" w14:textId="77777777" w:rsidR="00F87FEB" w:rsidRDefault="00F87FEB" w:rsidP="00DE5830">
            <w:pPr>
              <w:rPr>
                <w:b/>
              </w:rPr>
            </w:pPr>
            <w:r>
              <w:rPr>
                <w:b/>
              </w:rPr>
              <w:t>§</w:t>
            </w:r>
          </w:p>
          <w:p w14:paraId="7B4A5AA6" w14:textId="15EDF1CE" w:rsidR="00050379" w:rsidRPr="00D75599" w:rsidRDefault="00050379"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76FF5F54" w:rsidR="00CC643C" w:rsidRPr="00AA728E" w:rsidRDefault="00A41E14" w:rsidP="00F87FEB">
      <w:pPr>
        <w:spacing w:line="360" w:lineRule="auto"/>
        <w:contextualSpacing/>
        <w:jc w:val="center"/>
        <w:rPr>
          <w:b/>
          <w:szCs w:val="24"/>
        </w:rPr>
      </w:pPr>
      <w:r w:rsidRPr="00A41E14">
        <w:rPr>
          <w:b/>
          <w:szCs w:val="24"/>
        </w:rPr>
        <w:t xml:space="preserve">COMMISSION STAFF’S </w:t>
      </w:r>
      <w:r w:rsidR="00CC643C" w:rsidRPr="00AA728E">
        <w:rPr>
          <w:b/>
          <w:szCs w:val="24"/>
        </w:rPr>
        <w:t>REQUEST FOR EXTENSION</w:t>
      </w:r>
    </w:p>
    <w:p w14:paraId="5DE95287" w14:textId="77777777" w:rsidR="00556854" w:rsidRDefault="00556854" w:rsidP="00F87FEB">
      <w:pPr>
        <w:spacing w:line="360" w:lineRule="auto"/>
        <w:ind w:firstLine="720"/>
      </w:pPr>
      <w:r>
        <w:t xml:space="preserve">On August 2,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683906F4" w:rsidR="00F87FEB" w:rsidRDefault="00F87FEB" w:rsidP="00556854">
      <w:pPr>
        <w:spacing w:line="360" w:lineRule="auto"/>
        <w:ind w:firstLine="720"/>
        <w:rPr>
          <w:szCs w:val="24"/>
        </w:rPr>
      </w:pPr>
      <w:r w:rsidRPr="00761A7E">
        <w:rPr>
          <w:szCs w:val="24"/>
        </w:rPr>
        <w:t xml:space="preserve">On </w:t>
      </w:r>
      <w:r w:rsidR="00050379">
        <w:rPr>
          <w:szCs w:val="24"/>
        </w:rPr>
        <w:t xml:space="preserve">November </w:t>
      </w:r>
      <w:r w:rsidR="00556854">
        <w:rPr>
          <w:szCs w:val="24"/>
        </w:rPr>
        <w:t>2</w:t>
      </w:r>
      <w:r>
        <w:rPr>
          <w:szCs w:val="24"/>
        </w:rPr>
        <w:t>, 2021</w:t>
      </w:r>
      <w:r w:rsidRPr="00761A7E">
        <w:rPr>
          <w:szCs w:val="24"/>
        </w:rPr>
        <w:t xml:space="preserve">, the administrative law judge </w:t>
      </w:r>
      <w:r>
        <w:rPr>
          <w:szCs w:val="24"/>
        </w:rPr>
        <w:t xml:space="preserve">filed </w:t>
      </w:r>
      <w:r w:rsidRPr="00761A7E">
        <w:rPr>
          <w:szCs w:val="24"/>
        </w:rPr>
        <w:t>Order No.</w:t>
      </w:r>
      <w:r>
        <w:rPr>
          <w:szCs w:val="24"/>
        </w:rPr>
        <w:t xml:space="preserve"> </w:t>
      </w:r>
      <w:r w:rsidR="00556854">
        <w:rPr>
          <w:szCs w:val="24"/>
        </w:rPr>
        <w:t>3</w:t>
      </w:r>
      <w:r>
        <w:rPr>
          <w:szCs w:val="24"/>
        </w:rPr>
        <w:t>,</w:t>
      </w:r>
      <w:r w:rsidRPr="00761A7E">
        <w:rPr>
          <w:szCs w:val="24"/>
        </w:rPr>
        <w:t xml:space="preserve"> </w:t>
      </w:r>
      <w:r>
        <w:rPr>
          <w:szCs w:val="24"/>
        </w:rPr>
        <w:t xml:space="preserve">directing </w:t>
      </w:r>
      <w:r w:rsidR="0037200F">
        <w:rPr>
          <w:szCs w:val="24"/>
        </w:rPr>
        <w:t>the Staff (Staff) of the Public Utility Commission of Texas (</w:t>
      </w:r>
      <w:r>
        <w:rPr>
          <w:szCs w:val="24"/>
        </w:rPr>
        <w:t xml:space="preserve">Commission) to file </w:t>
      </w:r>
      <w:r w:rsidR="00556854" w:rsidRPr="00556854">
        <w:rPr>
          <w:szCs w:val="24"/>
        </w:rPr>
        <w:t>comments regarding the</w:t>
      </w:r>
      <w:r w:rsidR="00556854">
        <w:rPr>
          <w:szCs w:val="24"/>
        </w:rPr>
        <w:t xml:space="preserve"> </w:t>
      </w:r>
      <w:r w:rsidR="00556854" w:rsidRPr="00556854">
        <w:rPr>
          <w:szCs w:val="24"/>
        </w:rPr>
        <w:t>application, including whether it is administratively complete; recommendations regarding notice;</w:t>
      </w:r>
      <w:r w:rsidR="00556854">
        <w:rPr>
          <w:szCs w:val="24"/>
        </w:rPr>
        <w:t xml:space="preserve"> </w:t>
      </w:r>
      <w:r w:rsidR="00556854" w:rsidRPr="00556854">
        <w:rPr>
          <w:szCs w:val="24"/>
        </w:rPr>
        <w:t>under what applicable law this proceeding was filed and would be processed; how the application</w:t>
      </w:r>
      <w:r w:rsidR="00556854">
        <w:rPr>
          <w:szCs w:val="24"/>
        </w:rPr>
        <w:t xml:space="preserve"> </w:t>
      </w:r>
      <w:r w:rsidR="00556854" w:rsidRPr="00556854">
        <w:rPr>
          <w:szCs w:val="24"/>
        </w:rPr>
        <w:t xml:space="preserve">should be processed; and </w:t>
      </w:r>
      <w:r w:rsidR="001C19E0">
        <w:rPr>
          <w:szCs w:val="24"/>
        </w:rPr>
        <w:t xml:space="preserve">to </w:t>
      </w:r>
      <w:r w:rsidR="00556854" w:rsidRPr="00556854">
        <w:rPr>
          <w:szCs w:val="24"/>
        </w:rPr>
        <w:t>propose a procedural schedule, if appropriate</w:t>
      </w:r>
      <w:r w:rsidR="00556854">
        <w:rPr>
          <w:szCs w:val="24"/>
        </w:rPr>
        <w:t xml:space="preserve"> </w:t>
      </w:r>
      <w:r>
        <w:rPr>
          <w:szCs w:val="24"/>
        </w:rPr>
        <w:t xml:space="preserve">by </w:t>
      </w:r>
      <w:r w:rsidR="00556854">
        <w:rPr>
          <w:szCs w:val="24"/>
        </w:rPr>
        <w:t>January 5</w:t>
      </w:r>
      <w:r>
        <w:rPr>
          <w:szCs w:val="24"/>
        </w:rPr>
        <w:t>, 202</w:t>
      </w:r>
      <w:r w:rsidR="00556854">
        <w:rPr>
          <w:szCs w:val="24"/>
        </w:rPr>
        <w:t>2</w:t>
      </w:r>
      <w:r>
        <w:rPr>
          <w:szCs w:val="24"/>
        </w:rPr>
        <w:t>. Therefore, this pleading is timely filed.</w:t>
      </w:r>
    </w:p>
    <w:p w14:paraId="1F6E196A" w14:textId="77777777" w:rsidR="00852598" w:rsidRDefault="00852598" w:rsidP="00501D10"/>
    <w:p w14:paraId="77622CB9" w14:textId="77777777" w:rsidR="00501D10" w:rsidRPr="00AA728E" w:rsidRDefault="00501D10" w:rsidP="00501D10">
      <w:pPr>
        <w:numPr>
          <w:ilvl w:val="0"/>
          <w:numId w:val="23"/>
        </w:numPr>
        <w:spacing w:line="360" w:lineRule="auto"/>
        <w:contextualSpacing/>
        <w:jc w:val="center"/>
        <w:rPr>
          <w:b/>
          <w:szCs w:val="24"/>
        </w:rPr>
      </w:pPr>
      <w:r w:rsidRPr="00AA728E">
        <w:rPr>
          <w:b/>
          <w:szCs w:val="24"/>
        </w:rPr>
        <w:t>REQUEST FOR AN EXTENSION</w:t>
      </w:r>
    </w:p>
    <w:p w14:paraId="0C5AAEBF" w14:textId="7170CD22" w:rsidR="00501D10" w:rsidRPr="00CF52CF" w:rsidRDefault="00501D10" w:rsidP="00556854">
      <w:pPr>
        <w:spacing w:line="360" w:lineRule="auto"/>
        <w:ind w:firstLine="720"/>
        <w:rPr>
          <w:szCs w:val="24"/>
        </w:rPr>
      </w:pPr>
      <w:r>
        <w:rPr>
          <w:szCs w:val="24"/>
        </w:rPr>
        <w:t>Under</w:t>
      </w:r>
      <w:r w:rsidRPr="00AA728E">
        <w:rPr>
          <w:szCs w:val="24"/>
        </w:rPr>
        <w:t xml:space="preserve"> 16 TAC § 22.4(b), Staff may request that the time allowed for filing any documents be extended for good cause. </w:t>
      </w:r>
      <w:r w:rsidR="00773AF2">
        <w:rPr>
          <w:szCs w:val="24"/>
        </w:rPr>
        <w:t>Staff requests this extension b</w:t>
      </w:r>
      <w:r w:rsidR="0037200F">
        <w:rPr>
          <w:szCs w:val="24"/>
        </w:rPr>
        <w:t xml:space="preserve">ecause several Staff members assigned to this docket </w:t>
      </w:r>
      <w:r w:rsidR="00773AF2">
        <w:rPr>
          <w:szCs w:val="24"/>
        </w:rPr>
        <w:t>are away from the office in late-December and early-January</w:t>
      </w:r>
      <w:r w:rsidRPr="00F729ED">
        <w:rPr>
          <w:szCs w:val="24"/>
        </w:rPr>
        <w:t>.</w:t>
      </w:r>
      <w:r>
        <w:rPr>
          <w:szCs w:val="24"/>
        </w:rPr>
        <w:t xml:space="preserve"> Accordingly, </w:t>
      </w:r>
      <w:r w:rsidRPr="00AA728E">
        <w:rPr>
          <w:szCs w:val="24"/>
        </w:rPr>
        <w:t>Staff respectfully requests the entry of an order extending the deadline for Staff to</w:t>
      </w:r>
      <w:r w:rsidR="001C19E0">
        <w:rPr>
          <w:szCs w:val="24"/>
        </w:rPr>
        <w:t xml:space="preserve"> file</w:t>
      </w:r>
      <w:r w:rsidRPr="00AA728E">
        <w:rPr>
          <w:szCs w:val="24"/>
        </w:rPr>
        <w:t xml:space="preserve"> </w:t>
      </w:r>
      <w:r w:rsidR="00556854" w:rsidRPr="00556854">
        <w:rPr>
          <w:szCs w:val="24"/>
        </w:rPr>
        <w:t>comments regarding the</w:t>
      </w:r>
      <w:r w:rsidR="00556854">
        <w:rPr>
          <w:szCs w:val="24"/>
        </w:rPr>
        <w:t xml:space="preserve"> </w:t>
      </w:r>
      <w:r w:rsidR="00556854" w:rsidRPr="00556854">
        <w:rPr>
          <w:szCs w:val="24"/>
        </w:rPr>
        <w:t>application, including whether it is administratively complete; recommendations regarding notice;</w:t>
      </w:r>
      <w:r w:rsidR="00556854">
        <w:rPr>
          <w:szCs w:val="24"/>
        </w:rPr>
        <w:t xml:space="preserve"> </w:t>
      </w:r>
      <w:r w:rsidR="00556854" w:rsidRPr="00556854">
        <w:rPr>
          <w:szCs w:val="24"/>
        </w:rPr>
        <w:t>under what applicable law this proceeding was filed and would be processed; how the application</w:t>
      </w:r>
      <w:r w:rsidR="00556854">
        <w:rPr>
          <w:szCs w:val="24"/>
        </w:rPr>
        <w:t xml:space="preserve"> </w:t>
      </w:r>
      <w:r w:rsidR="00556854" w:rsidRPr="00556854">
        <w:rPr>
          <w:szCs w:val="24"/>
        </w:rPr>
        <w:t xml:space="preserve">should be processed; and </w:t>
      </w:r>
      <w:r w:rsidR="001C19E0">
        <w:rPr>
          <w:szCs w:val="24"/>
        </w:rPr>
        <w:t xml:space="preserve">to </w:t>
      </w:r>
      <w:r w:rsidR="00556854" w:rsidRPr="00556854">
        <w:rPr>
          <w:szCs w:val="24"/>
        </w:rPr>
        <w:t>propose a procedural schedule, if appropriate</w:t>
      </w:r>
      <w:r w:rsidR="00556854">
        <w:rPr>
          <w:szCs w:val="24"/>
        </w:rPr>
        <w:t xml:space="preserve"> </w:t>
      </w:r>
      <w:r w:rsidR="00787E75">
        <w:t xml:space="preserve">to </w:t>
      </w:r>
      <w:r w:rsidR="00556854">
        <w:t>January 20, 2022</w:t>
      </w:r>
      <w:r w:rsidR="00787E75">
        <w:t>.</w:t>
      </w:r>
    </w:p>
    <w:p w14:paraId="0DEE7A7B" w14:textId="77777777" w:rsidR="00501D10" w:rsidRDefault="00501D10" w:rsidP="00501D10">
      <w:pPr>
        <w:rPr>
          <w:b/>
          <w:caps/>
          <w:szCs w:val="24"/>
        </w:rPr>
      </w:pP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27AD68FD" w14:textId="6E78F982" w:rsidR="00501D10" w:rsidRPr="00AA728E" w:rsidRDefault="00501D10" w:rsidP="00501D10">
      <w:pPr>
        <w:spacing w:line="360" w:lineRule="auto"/>
        <w:ind w:firstLine="720"/>
        <w:rPr>
          <w:szCs w:val="24"/>
        </w:rPr>
      </w:pPr>
      <w:r w:rsidRPr="00AA728E">
        <w:rPr>
          <w:szCs w:val="24"/>
        </w:rPr>
        <w:t xml:space="preserve">Staff respectfully requests the entry of an order </w:t>
      </w:r>
      <w:r>
        <w:rPr>
          <w:szCs w:val="24"/>
        </w:rPr>
        <w:t xml:space="preserve">extending Staff’s deadline to </w:t>
      </w:r>
      <w:r w:rsidR="00787E75">
        <w:rPr>
          <w:szCs w:val="24"/>
        </w:rPr>
        <w:t xml:space="preserve">file </w:t>
      </w:r>
      <w:r w:rsidR="00556854" w:rsidRPr="00556854">
        <w:rPr>
          <w:szCs w:val="24"/>
        </w:rPr>
        <w:t>comments regarding the</w:t>
      </w:r>
      <w:r w:rsidR="00556854">
        <w:rPr>
          <w:szCs w:val="24"/>
        </w:rPr>
        <w:t xml:space="preserve"> </w:t>
      </w:r>
      <w:r w:rsidR="00556854" w:rsidRPr="00556854">
        <w:rPr>
          <w:szCs w:val="24"/>
        </w:rPr>
        <w:t>application, including whether it is administratively complete; recommendations regarding notice;</w:t>
      </w:r>
      <w:r w:rsidR="00556854">
        <w:rPr>
          <w:szCs w:val="24"/>
        </w:rPr>
        <w:t xml:space="preserve"> </w:t>
      </w:r>
      <w:r w:rsidR="00556854" w:rsidRPr="00556854">
        <w:rPr>
          <w:szCs w:val="24"/>
        </w:rPr>
        <w:t xml:space="preserve">under what applicable law this proceeding was filed and would be processed; </w:t>
      </w:r>
      <w:r w:rsidR="00556854" w:rsidRPr="00556854">
        <w:rPr>
          <w:szCs w:val="24"/>
        </w:rPr>
        <w:lastRenderedPageBreak/>
        <w:t>how the application</w:t>
      </w:r>
      <w:r w:rsidR="00556854">
        <w:rPr>
          <w:szCs w:val="24"/>
        </w:rPr>
        <w:t xml:space="preserve"> </w:t>
      </w:r>
      <w:r w:rsidR="00556854" w:rsidRPr="00556854">
        <w:rPr>
          <w:szCs w:val="24"/>
        </w:rPr>
        <w:t>should be processed; and propose a procedural schedule, if appropriate</w:t>
      </w:r>
      <w:r w:rsidR="00556854">
        <w:rPr>
          <w:szCs w:val="24"/>
        </w:rPr>
        <w:t xml:space="preserve"> </w:t>
      </w:r>
      <w:r w:rsidR="00F87FEB">
        <w:t xml:space="preserve">to </w:t>
      </w:r>
      <w:r w:rsidR="00556854">
        <w:t>January 20, 2022</w:t>
      </w:r>
      <w:r w:rsidR="00F87FEB">
        <w:t>.</w:t>
      </w:r>
    </w:p>
    <w:p w14:paraId="19AD6D9C" w14:textId="77777777" w:rsidR="00F87FEB" w:rsidRDefault="00F87FEB" w:rsidP="00E57BC8">
      <w:pPr>
        <w:pStyle w:val="Normaldouble"/>
      </w:pPr>
    </w:p>
    <w:p w14:paraId="3BEFE9CE" w14:textId="279D8B33" w:rsidR="00453823" w:rsidRDefault="009D056C" w:rsidP="00E57BC8">
      <w:pPr>
        <w:pStyle w:val="Normaldouble"/>
      </w:pPr>
      <w:r>
        <w:t>Dated</w:t>
      </w:r>
      <w:r w:rsidR="00453823">
        <w:t>:</w:t>
      </w:r>
      <w:r>
        <w:t xml:space="preserve"> </w:t>
      </w:r>
      <w:r w:rsidR="001028D5">
        <w:fldChar w:fldCharType="begin"/>
      </w:r>
      <w:r w:rsidR="001028D5">
        <w:instrText xml:space="preserve"> DATE \@ "MMMM d, yyyy" </w:instrText>
      </w:r>
      <w:r w:rsidR="001028D5">
        <w:fldChar w:fldCharType="separate"/>
      </w:r>
      <w:r w:rsidR="00A41E14">
        <w:rPr>
          <w:noProof/>
        </w:rPr>
        <w:t>December 30, 2021</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2DC93CE0" w14:textId="66E13346" w:rsidR="006E1C71" w:rsidRPr="006E1C71" w:rsidRDefault="006E1C71" w:rsidP="006E1C71">
      <w:pPr>
        <w:ind w:left="4320"/>
        <w:rPr>
          <w:szCs w:val="24"/>
          <w:u w:val="single"/>
        </w:rPr>
      </w:pPr>
      <w:bookmarkStart w:id="1" w:name="_Hlk73969733"/>
      <w:r w:rsidRPr="006E1C71">
        <w:rPr>
          <w:u w:val="single"/>
        </w:rPr>
        <w:t>/s/Mildred Anaele</w:t>
      </w:r>
      <w:r w:rsidRPr="006E1C71">
        <w:rPr>
          <w:szCs w:val="24"/>
          <w:u w:val="single"/>
        </w:rPr>
        <w:t xml:space="preserve"> </w:t>
      </w:r>
    </w:p>
    <w:p w14:paraId="5386AE7E" w14:textId="77777777" w:rsidR="006E1C71" w:rsidRDefault="006E1C71" w:rsidP="006E1C71">
      <w:pPr>
        <w:ind w:left="4320"/>
        <w:rPr>
          <w:szCs w:val="24"/>
        </w:rPr>
      </w:pPr>
      <w:r>
        <w:t>Mildred Anaele</w:t>
      </w:r>
      <w:r>
        <w:rPr>
          <w:szCs w:val="24"/>
        </w:rPr>
        <w:t xml:space="preserve"> </w:t>
      </w:r>
    </w:p>
    <w:bookmarkEnd w:id="1"/>
    <w:p w14:paraId="70E0FE59" w14:textId="77777777" w:rsidR="006E1C71" w:rsidRDefault="006E1C71" w:rsidP="006E1C71">
      <w:pPr>
        <w:ind w:left="4320"/>
        <w:rPr>
          <w:szCs w:val="24"/>
        </w:rPr>
      </w:pPr>
      <w:r>
        <w:rPr>
          <w:szCs w:val="24"/>
        </w:rPr>
        <w:t xml:space="preserve">State Bar No. </w:t>
      </w:r>
      <w:bookmarkStart w:id="2" w:name="_Hlk73969753"/>
      <w:r>
        <w:t>24100119</w:t>
      </w:r>
      <w:bookmarkEnd w:id="2"/>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77777777" w:rsidR="006E1C71" w:rsidRDefault="006E1C71" w:rsidP="006E1C71">
      <w:pPr>
        <w:ind w:left="4320"/>
        <w:rPr>
          <w:szCs w:val="24"/>
        </w:rPr>
      </w:pPr>
      <w:r>
        <w:rPr>
          <w:szCs w:val="24"/>
        </w:rPr>
        <w:t>(512) 936-7345</w:t>
      </w:r>
    </w:p>
    <w:p w14:paraId="3C1BD5BF" w14:textId="77777777" w:rsidR="006E1C71" w:rsidRDefault="006E1C71" w:rsidP="006E1C71">
      <w:pPr>
        <w:ind w:left="4320"/>
        <w:rPr>
          <w:szCs w:val="24"/>
        </w:rPr>
      </w:pPr>
      <w:r>
        <w:rPr>
          <w:szCs w:val="24"/>
        </w:rPr>
        <w:t>(512) 936-7268 (facsimile)</w:t>
      </w:r>
    </w:p>
    <w:p w14:paraId="12E3C746" w14:textId="779CDBC5" w:rsidR="006E1C71" w:rsidRDefault="006E1C71" w:rsidP="006E1C71">
      <w:pPr>
        <w:ind w:left="4320"/>
        <w:rPr>
          <w:szCs w:val="24"/>
        </w:rPr>
      </w:pPr>
      <w:r>
        <w:t>Mildred.Anaele</w:t>
      </w:r>
      <w:r>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1B470AC4"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A41E14">
        <w:rPr>
          <w:noProof/>
          <w:szCs w:val="24"/>
        </w:rPr>
        <w:t>December 30,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77777777" w:rsidR="006E1C71" w:rsidRPr="006E1C71" w:rsidRDefault="006E1C71" w:rsidP="006E1C71">
      <w:pPr>
        <w:ind w:left="4320"/>
        <w:rPr>
          <w:szCs w:val="24"/>
          <w:u w:val="single"/>
        </w:rPr>
      </w:pPr>
      <w:r w:rsidRPr="006E1C71">
        <w:rPr>
          <w:u w:val="single"/>
        </w:rPr>
        <w:t>/s/Mildred Anaele</w:t>
      </w:r>
      <w:r w:rsidRPr="006E1C71">
        <w:rPr>
          <w:szCs w:val="24"/>
          <w:u w:val="single"/>
        </w:rPr>
        <w:t xml:space="preserve"> </w:t>
      </w:r>
    </w:p>
    <w:p w14:paraId="74A2EF5F" w14:textId="77777777" w:rsidR="006E1C71" w:rsidRDefault="006E1C71" w:rsidP="006E1C71">
      <w:pPr>
        <w:ind w:left="4320"/>
        <w:rPr>
          <w:szCs w:val="24"/>
        </w:rPr>
      </w:pPr>
      <w:r>
        <w:t>Mildred Anaele</w:t>
      </w:r>
      <w:r>
        <w:rPr>
          <w:szCs w:val="24"/>
        </w:rPr>
        <w:t xml:space="preserve"> </w:t>
      </w:r>
    </w:p>
    <w:p w14:paraId="6F2AA33F" w14:textId="03773EA1" w:rsidR="00C82C8B" w:rsidRPr="00357CB2" w:rsidRDefault="00C82C8B" w:rsidP="006E1C71">
      <w:pPr>
        <w:keepNext/>
        <w:ind w:left="3600" w:firstLine="720"/>
        <w:rPr>
          <w:rFonts w:eastAsia="Calibri"/>
          <w:szCs w:val="24"/>
        </w:rPr>
      </w:pPr>
    </w:p>
    <w:sectPr w:rsidR="00C82C8B" w:rsidRPr="00357CB2" w:rsidSect="00B65DDA">
      <w:headerReference w:type="default"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9A9CD" w14:textId="77777777" w:rsidR="0013731E" w:rsidRDefault="0013731E">
      <w:r>
        <w:separator/>
      </w:r>
    </w:p>
  </w:endnote>
  <w:endnote w:type="continuationSeparator" w:id="0">
    <w:p w14:paraId="069CC503" w14:textId="77777777" w:rsidR="0013731E" w:rsidRDefault="0013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2CF2E" w14:textId="77777777" w:rsidR="0013731E" w:rsidRDefault="0013731E">
      <w:r>
        <w:separator/>
      </w:r>
    </w:p>
  </w:footnote>
  <w:footnote w:type="continuationSeparator" w:id="0">
    <w:p w14:paraId="47AFC851" w14:textId="77777777" w:rsidR="0013731E" w:rsidRDefault="0013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0705860" w14:textId="77777777" w:rsidR="00A163E4" w:rsidRPr="00DB3009" w:rsidRDefault="00A163E4">
        <w:pPr>
          <w:pStyle w:val="Header"/>
          <w:jc w:val="right"/>
          <w:rPr>
            <w:b/>
            <w:bCs/>
            <w:sz w:val="20"/>
          </w:rPr>
        </w:pPr>
        <w:r w:rsidRPr="00DB3009">
          <w:rPr>
            <w:b/>
            <w:bCs/>
            <w:sz w:val="20"/>
          </w:rPr>
          <w:t xml:space="preserve">Page </w:t>
        </w:r>
        <w:r w:rsidRPr="00DB3009">
          <w:rPr>
            <w:b/>
            <w:bCs/>
            <w:sz w:val="20"/>
          </w:rPr>
          <w:fldChar w:fldCharType="begin"/>
        </w:r>
        <w:r w:rsidRPr="00DB3009">
          <w:rPr>
            <w:b/>
            <w:bCs/>
            <w:sz w:val="20"/>
          </w:rPr>
          <w:instrText xml:space="preserve"> PAGE </w:instrText>
        </w:r>
        <w:r w:rsidRPr="00DB3009">
          <w:rPr>
            <w:b/>
            <w:bCs/>
            <w:sz w:val="20"/>
          </w:rPr>
          <w:fldChar w:fldCharType="separate"/>
        </w:r>
        <w:r w:rsidRPr="00DB3009">
          <w:rPr>
            <w:b/>
            <w:bCs/>
            <w:noProof/>
            <w:sz w:val="20"/>
          </w:rPr>
          <w:t>2</w:t>
        </w:r>
        <w:r w:rsidRPr="00DB3009">
          <w:rPr>
            <w:b/>
            <w:bCs/>
            <w:sz w:val="20"/>
          </w:rPr>
          <w:fldChar w:fldCharType="end"/>
        </w:r>
        <w:r w:rsidRPr="00DB3009">
          <w:rPr>
            <w:b/>
            <w:bCs/>
            <w:sz w:val="20"/>
          </w:rPr>
          <w:t xml:space="preserve"> of </w:t>
        </w:r>
        <w:r w:rsidRPr="00DB3009">
          <w:rPr>
            <w:b/>
            <w:bCs/>
            <w:sz w:val="20"/>
          </w:rPr>
          <w:fldChar w:fldCharType="begin"/>
        </w:r>
        <w:r w:rsidRPr="00DB3009">
          <w:rPr>
            <w:b/>
            <w:bCs/>
            <w:sz w:val="20"/>
          </w:rPr>
          <w:instrText xml:space="preserve"> NUMPAGES  </w:instrText>
        </w:r>
        <w:r w:rsidRPr="00DB3009">
          <w:rPr>
            <w:b/>
            <w:bCs/>
            <w:sz w:val="20"/>
          </w:rPr>
          <w:fldChar w:fldCharType="separate"/>
        </w:r>
        <w:r w:rsidRPr="00DB3009">
          <w:rPr>
            <w:b/>
            <w:bCs/>
            <w:noProof/>
            <w:sz w:val="20"/>
          </w:rPr>
          <w:t>2</w:t>
        </w:r>
        <w:r w:rsidRPr="00DB3009">
          <w:rPr>
            <w:b/>
            <w:bCs/>
            <w:sz w:val="20"/>
          </w:rPr>
          <w:fldChar w:fldCharType="end"/>
        </w:r>
      </w:p>
    </w:sdtContent>
  </w:sdt>
  <w:p w14:paraId="56480992" w14:textId="77777777" w:rsidR="00A163E4" w:rsidRDefault="00A16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2"/>
  </w:num>
  <w:num w:numId="21">
    <w:abstractNumId w:val="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3731E"/>
    <w:rsid w:val="00142922"/>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19E0"/>
    <w:rsid w:val="001C28A6"/>
    <w:rsid w:val="001C38BF"/>
    <w:rsid w:val="001C3BDA"/>
    <w:rsid w:val="001D0373"/>
    <w:rsid w:val="001D0EFA"/>
    <w:rsid w:val="001D3EAD"/>
    <w:rsid w:val="001E0547"/>
    <w:rsid w:val="001E1E75"/>
    <w:rsid w:val="001E5201"/>
    <w:rsid w:val="001E55D1"/>
    <w:rsid w:val="001F1927"/>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200F"/>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7C97"/>
    <w:rsid w:val="00535DF6"/>
    <w:rsid w:val="0054012D"/>
    <w:rsid w:val="005528A6"/>
    <w:rsid w:val="00553BD2"/>
    <w:rsid w:val="00555A43"/>
    <w:rsid w:val="00555E35"/>
    <w:rsid w:val="00556854"/>
    <w:rsid w:val="005617AE"/>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1483"/>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3233"/>
    <w:rsid w:val="00773AF2"/>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56F12"/>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3E4"/>
    <w:rsid w:val="00A1685B"/>
    <w:rsid w:val="00A20D13"/>
    <w:rsid w:val="00A25538"/>
    <w:rsid w:val="00A265AF"/>
    <w:rsid w:val="00A26D1E"/>
    <w:rsid w:val="00A307DF"/>
    <w:rsid w:val="00A30819"/>
    <w:rsid w:val="00A357F1"/>
    <w:rsid w:val="00A363EE"/>
    <w:rsid w:val="00A36FC0"/>
    <w:rsid w:val="00A37740"/>
    <w:rsid w:val="00A41E14"/>
    <w:rsid w:val="00A42644"/>
    <w:rsid w:val="00A603FA"/>
    <w:rsid w:val="00A702F0"/>
    <w:rsid w:val="00A70425"/>
    <w:rsid w:val="00A70979"/>
    <w:rsid w:val="00A714E3"/>
    <w:rsid w:val="00A747AD"/>
    <w:rsid w:val="00A75CE5"/>
    <w:rsid w:val="00A76E69"/>
    <w:rsid w:val="00A82BFB"/>
    <w:rsid w:val="00A851D8"/>
    <w:rsid w:val="00A9546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5DDA"/>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B3009"/>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basedOn w:val="DefaultParagraphFont"/>
    <w:link w:val="Header"/>
    <w:uiPriority w:val="99"/>
    <w:rsid w:val="00A163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2021-12-29T19:04:00Z</dcterms:created>
  <dcterms:modified xsi:type="dcterms:W3CDTF">2021-12-30T15:55:00Z</dcterms:modified>
</cp:coreProperties>
</file>